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E1" w:rsidRPr="00C65CCF" w:rsidRDefault="001F70E1" w:rsidP="007016FF">
      <w:pPr>
        <w:pStyle w:val="Caption"/>
        <w:jc w:val="right"/>
        <w:rPr>
          <w:b/>
          <w:sz w:val="28"/>
          <w:szCs w:val="28"/>
        </w:rPr>
      </w:pPr>
      <w:r w:rsidRPr="00C65CCF">
        <w:rPr>
          <w:b/>
          <w:sz w:val="28"/>
          <w:szCs w:val="28"/>
        </w:rPr>
        <w:t>ПРО</w:t>
      </w:r>
      <w:r>
        <w:rPr>
          <w:b/>
          <w:sz w:val="28"/>
          <w:szCs w:val="28"/>
        </w:rPr>
        <w:t>Є</w:t>
      </w:r>
      <w:r w:rsidRPr="00C65CCF">
        <w:rPr>
          <w:b/>
          <w:sz w:val="28"/>
          <w:szCs w:val="28"/>
        </w:rPr>
        <w:t>КТ</w:t>
      </w:r>
    </w:p>
    <w:p w:rsidR="001F70E1" w:rsidRPr="00C65CCF" w:rsidRDefault="001F70E1" w:rsidP="007016FF">
      <w:pPr>
        <w:pStyle w:val="Caption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34459096" r:id="rId5"/>
        </w:pict>
      </w:r>
      <w:r w:rsidRPr="00C65CCF">
        <w:rPr>
          <w:b/>
          <w:sz w:val="28"/>
          <w:szCs w:val="28"/>
        </w:rPr>
        <w:t>УКРАЇНА</w:t>
      </w:r>
    </w:p>
    <w:p w:rsidR="001F70E1" w:rsidRPr="00C65CCF" w:rsidRDefault="001F70E1" w:rsidP="007016FF">
      <w:pPr>
        <w:pStyle w:val="Caption"/>
        <w:rPr>
          <w:b/>
          <w:smallCaps/>
          <w:sz w:val="28"/>
          <w:szCs w:val="28"/>
        </w:rPr>
      </w:pPr>
      <w:r w:rsidRPr="00C65CCF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1F70E1" w:rsidRPr="00C65CCF" w:rsidRDefault="001F70E1" w:rsidP="007016FF">
      <w:pPr>
        <w:pStyle w:val="Caption"/>
        <w:rPr>
          <w:b/>
          <w:smallCaps/>
          <w:sz w:val="28"/>
          <w:szCs w:val="28"/>
        </w:rPr>
      </w:pPr>
      <w:r w:rsidRPr="00C65CCF">
        <w:rPr>
          <w:b/>
          <w:smallCaps/>
          <w:sz w:val="28"/>
          <w:szCs w:val="28"/>
        </w:rPr>
        <w:t>Хмельницької області</w:t>
      </w:r>
    </w:p>
    <w:p w:rsidR="001F70E1" w:rsidRPr="00C65CCF" w:rsidRDefault="001F70E1" w:rsidP="007016FF">
      <w:pPr>
        <w:jc w:val="both"/>
        <w:rPr>
          <w:sz w:val="28"/>
          <w:szCs w:val="28"/>
          <w:lang w:eastAsia="uk-UA"/>
        </w:rPr>
      </w:pPr>
    </w:p>
    <w:p w:rsidR="001F70E1" w:rsidRPr="00C65CCF" w:rsidRDefault="001F70E1" w:rsidP="007016FF">
      <w:pPr>
        <w:jc w:val="center"/>
        <w:rPr>
          <w:b/>
          <w:sz w:val="32"/>
          <w:szCs w:val="32"/>
        </w:rPr>
      </w:pPr>
      <w:r w:rsidRPr="00C65CCF">
        <w:rPr>
          <w:b/>
          <w:sz w:val="32"/>
          <w:szCs w:val="32"/>
        </w:rPr>
        <w:t>Р І Ш Е Н Н Я</w:t>
      </w:r>
    </w:p>
    <w:p w:rsidR="001F70E1" w:rsidRPr="00C65CCF" w:rsidRDefault="001F70E1" w:rsidP="007016FF">
      <w:pPr>
        <w:jc w:val="center"/>
        <w:rPr>
          <w:b/>
          <w:sz w:val="28"/>
          <w:szCs w:val="28"/>
          <w:lang w:eastAsia="uk-UA"/>
        </w:rPr>
      </w:pPr>
    </w:p>
    <w:p w:rsidR="001F70E1" w:rsidRPr="00C65CCF" w:rsidRDefault="001F70E1" w:rsidP="007016FF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14.11.2019</w:t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  <w:t>Нетішин</w:t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  <w:t xml:space="preserve">   № ____/2019</w:t>
      </w:r>
    </w:p>
    <w:p w:rsidR="001F70E1" w:rsidRPr="00D961AF" w:rsidRDefault="001F70E1" w:rsidP="007016FF">
      <w:pPr>
        <w:pStyle w:val="Caption"/>
        <w:jc w:val="left"/>
        <w:rPr>
          <w:sz w:val="28"/>
          <w:szCs w:val="28"/>
        </w:rPr>
      </w:pPr>
    </w:p>
    <w:p w:rsidR="001F70E1" w:rsidRDefault="001F70E1" w:rsidP="00887886">
      <w:pPr>
        <w:outlineLvl w:val="0"/>
        <w:rPr>
          <w:b/>
          <w:sz w:val="26"/>
          <w:szCs w:val="26"/>
        </w:rPr>
      </w:pPr>
    </w:p>
    <w:p w:rsidR="001F70E1" w:rsidRPr="000672C0" w:rsidRDefault="001F70E1" w:rsidP="007016FF">
      <w:pPr>
        <w:ind w:right="4855"/>
        <w:jc w:val="both"/>
        <w:outlineLvl w:val="0"/>
        <w:rPr>
          <w:sz w:val="28"/>
          <w:szCs w:val="28"/>
        </w:rPr>
      </w:pPr>
      <w:r w:rsidRPr="000216DF">
        <w:rPr>
          <w:sz w:val="28"/>
          <w:szCs w:val="28"/>
        </w:rPr>
        <w:t>Про встановлення режиму роботи</w:t>
      </w:r>
      <w:r>
        <w:rPr>
          <w:sz w:val="28"/>
          <w:szCs w:val="28"/>
        </w:rPr>
        <w:t xml:space="preserve"> </w:t>
      </w:r>
      <w:bookmarkStart w:id="0" w:name="OLE_LINK11"/>
      <w:r>
        <w:rPr>
          <w:sz w:val="28"/>
          <w:szCs w:val="28"/>
        </w:rPr>
        <w:t>об’єкта тимчасової торгівлі фізичної особи-підприємця С.Бєльчікова</w:t>
      </w:r>
    </w:p>
    <w:bookmarkEnd w:id="0"/>
    <w:p w:rsidR="001F70E1" w:rsidRDefault="001F70E1" w:rsidP="00887886">
      <w:pPr>
        <w:outlineLvl w:val="0"/>
        <w:rPr>
          <w:sz w:val="28"/>
          <w:szCs w:val="28"/>
        </w:rPr>
      </w:pPr>
    </w:p>
    <w:p w:rsidR="001F70E1" w:rsidRPr="000216DF" w:rsidRDefault="001F70E1" w:rsidP="00887886">
      <w:pPr>
        <w:outlineLvl w:val="0"/>
        <w:rPr>
          <w:sz w:val="28"/>
          <w:szCs w:val="28"/>
        </w:rPr>
      </w:pPr>
    </w:p>
    <w:p w:rsidR="001F70E1" w:rsidRPr="000216DF" w:rsidRDefault="001F70E1" w:rsidP="00A377E2">
      <w:pPr>
        <w:ind w:firstLine="900"/>
        <w:jc w:val="both"/>
        <w:outlineLvl w:val="0"/>
        <w:rPr>
          <w:sz w:val="28"/>
          <w:szCs w:val="28"/>
        </w:rPr>
      </w:pPr>
      <w:bookmarkStart w:id="1" w:name="OLE_LINK1"/>
      <w:bookmarkStart w:id="2" w:name="OLE_LINK2"/>
      <w:r w:rsidRPr="000216DF">
        <w:rPr>
          <w:sz w:val="28"/>
          <w:szCs w:val="28"/>
        </w:rPr>
        <w:t>Ві</w:t>
      </w:r>
      <w:r>
        <w:rPr>
          <w:sz w:val="28"/>
          <w:szCs w:val="28"/>
        </w:rPr>
        <w:t>дповідно до підпункту 4 пункту «б»</w:t>
      </w:r>
      <w:r w:rsidRPr="000216DF">
        <w:rPr>
          <w:sz w:val="28"/>
          <w:szCs w:val="28"/>
        </w:rPr>
        <w:t xml:space="preserve"> статті 30, пункту 3 част</w:t>
      </w:r>
      <w:r>
        <w:rPr>
          <w:sz w:val="28"/>
          <w:szCs w:val="28"/>
        </w:rPr>
        <w:t>ини 4 статті 42 Закону України «</w:t>
      </w:r>
      <w:r w:rsidRPr="000216DF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0216DF">
        <w:rPr>
          <w:sz w:val="28"/>
          <w:szCs w:val="28"/>
        </w:rPr>
        <w:t xml:space="preserve">, рішення </w:t>
      </w:r>
      <w:r>
        <w:rPr>
          <w:sz w:val="28"/>
          <w:szCs w:val="28"/>
        </w:rPr>
        <w:t>п’ятдесят</w:t>
      </w:r>
      <w:r w:rsidRPr="000216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другої </w:t>
      </w:r>
      <w:r w:rsidRPr="000216DF">
        <w:rPr>
          <w:sz w:val="28"/>
          <w:szCs w:val="28"/>
        </w:rPr>
        <w:t>сесії Нетішинської міської ради VІ</w:t>
      </w:r>
      <w:r>
        <w:rPr>
          <w:sz w:val="28"/>
          <w:szCs w:val="28"/>
        </w:rPr>
        <w:t>I</w:t>
      </w:r>
      <w:r w:rsidRPr="000216DF">
        <w:rPr>
          <w:sz w:val="28"/>
          <w:szCs w:val="28"/>
        </w:rPr>
        <w:t xml:space="preserve"> скликання від </w:t>
      </w:r>
      <w:r>
        <w:rPr>
          <w:sz w:val="28"/>
          <w:szCs w:val="28"/>
        </w:rPr>
        <w:t>01 березня 2019 року</w:t>
      </w:r>
      <w:r w:rsidRPr="000216DF">
        <w:rPr>
          <w:sz w:val="28"/>
          <w:szCs w:val="28"/>
        </w:rPr>
        <w:t xml:space="preserve"> </w:t>
      </w:r>
      <w:r>
        <w:rPr>
          <w:sz w:val="28"/>
          <w:szCs w:val="28"/>
        </w:rPr>
        <w:t>№ 52/3510</w:t>
      </w:r>
      <w:r w:rsidRPr="000216DF">
        <w:rPr>
          <w:sz w:val="28"/>
          <w:szCs w:val="28"/>
        </w:rPr>
        <w:t xml:space="preserve"> «Про порядок розміщення </w:t>
      </w:r>
      <w:r>
        <w:rPr>
          <w:sz w:val="28"/>
          <w:szCs w:val="28"/>
        </w:rPr>
        <w:t xml:space="preserve">об’єктів торгівлі, сфери послуг </w:t>
      </w:r>
      <w:r w:rsidRPr="000216DF">
        <w:rPr>
          <w:sz w:val="28"/>
          <w:szCs w:val="28"/>
        </w:rPr>
        <w:t xml:space="preserve">та розваг» та з метою розгляду звернення фізичної особи-підприємця </w:t>
      </w:r>
      <w:r>
        <w:rPr>
          <w:sz w:val="28"/>
          <w:szCs w:val="28"/>
        </w:rPr>
        <w:t xml:space="preserve">Бєльчікова Сергія Володимировича, зареєстрованого у виконавчому комітеті </w:t>
      </w:r>
      <w:r w:rsidRPr="007016FF">
        <w:rPr>
          <w:sz w:val="28"/>
          <w:szCs w:val="28"/>
        </w:rPr>
        <w:t xml:space="preserve">міської ради 29 жовтня 2019 року за </w:t>
      </w:r>
      <w:r w:rsidRPr="007016FF">
        <w:rPr>
          <w:color w:val="000000"/>
          <w:sz w:val="28"/>
          <w:szCs w:val="28"/>
        </w:rPr>
        <w:t>№ 34/4166-01-13/2019</w:t>
      </w:r>
      <w:r w:rsidRPr="007016FF">
        <w:rPr>
          <w:sz w:val="28"/>
          <w:szCs w:val="28"/>
        </w:rPr>
        <w:t>, виконавчий комітет</w:t>
      </w:r>
      <w:r w:rsidRPr="000216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Нетішинської </w:t>
      </w:r>
      <w:r w:rsidRPr="000216DF">
        <w:rPr>
          <w:sz w:val="28"/>
          <w:szCs w:val="28"/>
        </w:rPr>
        <w:t xml:space="preserve">міської ради </w:t>
      </w:r>
      <w:r>
        <w:rPr>
          <w:sz w:val="28"/>
          <w:szCs w:val="28"/>
        </w:rPr>
        <w:t xml:space="preserve">  </w:t>
      </w:r>
      <w:r w:rsidRPr="000216DF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0216D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216DF">
        <w:rPr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Pr="000216DF">
        <w:rPr>
          <w:sz w:val="28"/>
          <w:szCs w:val="28"/>
        </w:rPr>
        <w:t>і</w:t>
      </w:r>
      <w:r>
        <w:rPr>
          <w:sz w:val="28"/>
          <w:szCs w:val="28"/>
        </w:rPr>
        <w:t xml:space="preserve"> </w:t>
      </w:r>
      <w:r w:rsidRPr="000216DF">
        <w:rPr>
          <w:sz w:val="28"/>
          <w:szCs w:val="28"/>
        </w:rPr>
        <w:t>ш</w:t>
      </w:r>
      <w:r>
        <w:rPr>
          <w:sz w:val="28"/>
          <w:szCs w:val="28"/>
        </w:rPr>
        <w:t xml:space="preserve"> </w:t>
      </w:r>
      <w:r w:rsidRPr="000216D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216DF">
        <w:rPr>
          <w:sz w:val="28"/>
          <w:szCs w:val="28"/>
        </w:rPr>
        <w:t xml:space="preserve">в: </w:t>
      </w:r>
    </w:p>
    <w:p w:rsidR="001F70E1" w:rsidRDefault="001F70E1" w:rsidP="00A377E2">
      <w:pPr>
        <w:ind w:firstLine="900"/>
        <w:jc w:val="both"/>
        <w:outlineLvl w:val="0"/>
        <w:rPr>
          <w:sz w:val="28"/>
          <w:szCs w:val="28"/>
        </w:rPr>
      </w:pPr>
    </w:p>
    <w:p w:rsidR="001F70E1" w:rsidRDefault="001F70E1" w:rsidP="00A377E2">
      <w:pPr>
        <w:ind w:firstLine="9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216DF">
        <w:rPr>
          <w:sz w:val="28"/>
          <w:szCs w:val="28"/>
        </w:rPr>
        <w:t xml:space="preserve">Установити за погодженням з власником такий режим роботи </w:t>
      </w:r>
      <w:r>
        <w:rPr>
          <w:sz w:val="28"/>
          <w:szCs w:val="28"/>
        </w:rPr>
        <w:t xml:space="preserve">об’єкта тимчасової торгівлі кавою, чаєм, продуктами харчування швидкого приготування «Енджой», </w:t>
      </w:r>
      <w:r w:rsidRPr="000216DF">
        <w:rPr>
          <w:sz w:val="28"/>
          <w:szCs w:val="28"/>
        </w:rPr>
        <w:t>розташовано</w:t>
      </w:r>
      <w:r>
        <w:rPr>
          <w:sz w:val="28"/>
          <w:szCs w:val="28"/>
        </w:rPr>
        <w:t xml:space="preserve">ї </w:t>
      </w:r>
      <w:r w:rsidRPr="000216DF">
        <w:rPr>
          <w:sz w:val="28"/>
          <w:szCs w:val="28"/>
        </w:rPr>
        <w:t>за адресою</w:t>
      </w:r>
      <w:r>
        <w:rPr>
          <w:sz w:val="28"/>
          <w:szCs w:val="28"/>
        </w:rPr>
        <w:t>: просп.Незалежності</w:t>
      </w:r>
      <w:r w:rsidRPr="000216DF">
        <w:rPr>
          <w:sz w:val="28"/>
          <w:szCs w:val="28"/>
        </w:rPr>
        <w:t>,</w:t>
      </w:r>
      <w:r>
        <w:rPr>
          <w:sz w:val="28"/>
          <w:szCs w:val="28"/>
        </w:rPr>
        <w:t xml:space="preserve"> у районі будинку № 22 (відповідно до схеми), </w:t>
      </w:r>
      <w:r w:rsidRPr="00C91816">
        <w:rPr>
          <w:sz w:val="28"/>
          <w:szCs w:val="28"/>
        </w:rPr>
        <w:t>від 07 листопада 2019 року</w:t>
      </w:r>
      <w:r>
        <w:rPr>
          <w:sz w:val="28"/>
          <w:szCs w:val="28"/>
        </w:rPr>
        <w:t xml:space="preserve"> </w:t>
      </w:r>
      <w:r w:rsidRPr="00DC7E10">
        <w:rPr>
          <w:sz w:val="28"/>
          <w:szCs w:val="28"/>
        </w:rPr>
        <w:t>до</w:t>
      </w:r>
      <w:r>
        <w:rPr>
          <w:sz w:val="28"/>
          <w:szCs w:val="28"/>
        </w:rPr>
        <w:t xml:space="preserve">                 28 жовтня 2020 року:</w:t>
      </w:r>
    </w:p>
    <w:p w:rsidR="001F70E1" w:rsidRPr="000216DF" w:rsidRDefault="001F70E1" w:rsidP="007E59C5">
      <w:pPr>
        <w:jc w:val="both"/>
        <w:outlineLvl w:val="0"/>
        <w:rPr>
          <w:sz w:val="28"/>
          <w:szCs w:val="28"/>
        </w:rPr>
      </w:pPr>
      <w:bookmarkStart w:id="3" w:name="OLE_LINK9"/>
      <w:bookmarkStart w:id="4" w:name="OLE_LINK6"/>
      <w:bookmarkStart w:id="5" w:name="OLE_LINK8"/>
      <w:r>
        <w:rPr>
          <w:sz w:val="28"/>
          <w:szCs w:val="28"/>
        </w:rPr>
        <w:t>початок роботи</w:t>
      </w:r>
      <w:r>
        <w:rPr>
          <w:sz w:val="28"/>
          <w:szCs w:val="28"/>
        </w:rPr>
        <w:tab/>
        <w:t>- 07</w:t>
      </w:r>
      <w:r w:rsidRPr="000216DF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0216DF">
        <w:rPr>
          <w:sz w:val="28"/>
          <w:szCs w:val="28"/>
        </w:rPr>
        <w:t>0 год.</w:t>
      </w:r>
    </w:p>
    <w:p w:rsidR="001F70E1" w:rsidRPr="000216DF" w:rsidRDefault="001F70E1" w:rsidP="007E59C5">
      <w:pPr>
        <w:jc w:val="both"/>
        <w:rPr>
          <w:sz w:val="28"/>
          <w:szCs w:val="28"/>
        </w:rPr>
      </w:pPr>
      <w:r w:rsidRPr="000216DF">
        <w:rPr>
          <w:sz w:val="28"/>
          <w:szCs w:val="28"/>
        </w:rPr>
        <w:t>перерва на обід</w:t>
      </w:r>
      <w:r>
        <w:rPr>
          <w:sz w:val="28"/>
          <w:szCs w:val="28"/>
        </w:rPr>
        <w:tab/>
        <w:t xml:space="preserve">- </w:t>
      </w:r>
      <w:r w:rsidRPr="000216DF">
        <w:rPr>
          <w:sz w:val="28"/>
          <w:szCs w:val="28"/>
        </w:rPr>
        <w:t>відсутня</w:t>
      </w:r>
    </w:p>
    <w:p w:rsidR="001F70E1" w:rsidRPr="000216DF" w:rsidRDefault="001F70E1" w:rsidP="007E59C5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0216DF">
        <w:rPr>
          <w:sz w:val="28"/>
          <w:szCs w:val="28"/>
        </w:rPr>
        <w:t>інець роботи</w:t>
      </w:r>
      <w:r>
        <w:rPr>
          <w:sz w:val="28"/>
          <w:szCs w:val="28"/>
        </w:rPr>
        <w:tab/>
        <w:t>-</w:t>
      </w:r>
      <w:r w:rsidRPr="000216DF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r w:rsidRPr="000216DF">
        <w:rPr>
          <w:sz w:val="28"/>
          <w:szCs w:val="28"/>
        </w:rPr>
        <w:t>.00 год</w:t>
      </w:r>
      <w:r>
        <w:rPr>
          <w:sz w:val="28"/>
          <w:szCs w:val="28"/>
        </w:rPr>
        <w:t>.</w:t>
      </w:r>
    </w:p>
    <w:p w:rsidR="001F70E1" w:rsidRDefault="001F70E1" w:rsidP="007E59C5">
      <w:pPr>
        <w:jc w:val="both"/>
        <w:rPr>
          <w:sz w:val="28"/>
          <w:szCs w:val="28"/>
        </w:rPr>
      </w:pPr>
      <w:r w:rsidRPr="000216DF">
        <w:rPr>
          <w:sz w:val="28"/>
          <w:szCs w:val="28"/>
        </w:rPr>
        <w:t>вихідний день</w:t>
      </w:r>
      <w:r>
        <w:rPr>
          <w:sz w:val="28"/>
          <w:szCs w:val="28"/>
        </w:rPr>
        <w:tab/>
        <w:t>-</w:t>
      </w:r>
      <w:r w:rsidRPr="000216DF">
        <w:rPr>
          <w:sz w:val="28"/>
          <w:szCs w:val="28"/>
        </w:rPr>
        <w:t xml:space="preserve"> </w:t>
      </w:r>
      <w:r>
        <w:rPr>
          <w:sz w:val="28"/>
          <w:szCs w:val="28"/>
        </w:rPr>
        <w:t>відсутній.</w:t>
      </w:r>
    </w:p>
    <w:p w:rsidR="001F70E1" w:rsidRDefault="001F70E1" w:rsidP="00A377E2">
      <w:pPr>
        <w:ind w:firstLine="900"/>
        <w:jc w:val="both"/>
        <w:rPr>
          <w:sz w:val="28"/>
          <w:szCs w:val="28"/>
        </w:rPr>
      </w:pPr>
    </w:p>
    <w:bookmarkEnd w:id="1"/>
    <w:bookmarkEnd w:id="2"/>
    <w:bookmarkEnd w:id="3"/>
    <w:bookmarkEnd w:id="4"/>
    <w:bookmarkEnd w:id="5"/>
    <w:p w:rsidR="001F70E1" w:rsidRDefault="001F70E1" w:rsidP="00A377E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216D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216DF">
        <w:rPr>
          <w:sz w:val="28"/>
          <w:szCs w:val="28"/>
        </w:rPr>
        <w:t>Контроль за виконанням цього рішення покласти на</w:t>
      </w:r>
      <w:r>
        <w:rPr>
          <w:sz w:val="28"/>
          <w:szCs w:val="28"/>
        </w:rPr>
        <w:t xml:space="preserve"> першого заступника міського голови Івана Романюка.</w:t>
      </w:r>
    </w:p>
    <w:p w:rsidR="001F70E1" w:rsidRDefault="001F70E1" w:rsidP="0013238A">
      <w:pPr>
        <w:jc w:val="both"/>
        <w:outlineLvl w:val="0"/>
        <w:rPr>
          <w:sz w:val="28"/>
          <w:szCs w:val="28"/>
        </w:rPr>
      </w:pPr>
    </w:p>
    <w:p w:rsidR="001F70E1" w:rsidRDefault="001F70E1" w:rsidP="0013238A">
      <w:pPr>
        <w:jc w:val="both"/>
        <w:outlineLvl w:val="0"/>
        <w:rPr>
          <w:sz w:val="28"/>
          <w:szCs w:val="28"/>
        </w:rPr>
      </w:pPr>
    </w:p>
    <w:p w:rsidR="001F70E1" w:rsidRDefault="001F70E1" w:rsidP="0013238A">
      <w:pPr>
        <w:jc w:val="both"/>
        <w:outlineLvl w:val="0"/>
        <w:rPr>
          <w:sz w:val="28"/>
          <w:szCs w:val="28"/>
        </w:rPr>
      </w:pPr>
    </w:p>
    <w:p w:rsidR="001F70E1" w:rsidRPr="000216DF" w:rsidRDefault="001F70E1" w:rsidP="001323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</w:t>
      </w:r>
      <w:r w:rsidRPr="000216DF">
        <w:rPr>
          <w:sz w:val="28"/>
          <w:szCs w:val="28"/>
        </w:rPr>
        <w:t>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Олександр </w:t>
      </w:r>
      <w:r w:rsidRPr="000216DF">
        <w:rPr>
          <w:sz w:val="28"/>
          <w:szCs w:val="28"/>
        </w:rPr>
        <w:t>С</w:t>
      </w:r>
      <w:r>
        <w:rPr>
          <w:sz w:val="28"/>
          <w:szCs w:val="28"/>
        </w:rPr>
        <w:t>УПРУНЮК</w:t>
      </w:r>
    </w:p>
    <w:p w:rsidR="001F70E1" w:rsidRPr="000216DF" w:rsidRDefault="001F70E1" w:rsidP="0013238A">
      <w:pPr>
        <w:jc w:val="both"/>
        <w:rPr>
          <w:sz w:val="28"/>
          <w:szCs w:val="28"/>
        </w:rPr>
      </w:pPr>
    </w:p>
    <w:sectPr w:rsidR="001F70E1" w:rsidRPr="000216DF" w:rsidSect="007016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38A"/>
    <w:rsid w:val="0002100C"/>
    <w:rsid w:val="000216DF"/>
    <w:rsid w:val="000672C0"/>
    <w:rsid w:val="0013238A"/>
    <w:rsid w:val="001A21E4"/>
    <w:rsid w:val="001F70E1"/>
    <w:rsid w:val="002027F0"/>
    <w:rsid w:val="00257FBB"/>
    <w:rsid w:val="0032299D"/>
    <w:rsid w:val="004B525E"/>
    <w:rsid w:val="004E1EC7"/>
    <w:rsid w:val="00525533"/>
    <w:rsid w:val="00583B69"/>
    <w:rsid w:val="005E503F"/>
    <w:rsid w:val="00601F62"/>
    <w:rsid w:val="00602E19"/>
    <w:rsid w:val="007016FF"/>
    <w:rsid w:val="007E59C5"/>
    <w:rsid w:val="00887886"/>
    <w:rsid w:val="009C4155"/>
    <w:rsid w:val="00A377E2"/>
    <w:rsid w:val="00A7654E"/>
    <w:rsid w:val="00AD54F7"/>
    <w:rsid w:val="00AF413C"/>
    <w:rsid w:val="00B533D5"/>
    <w:rsid w:val="00C305DE"/>
    <w:rsid w:val="00C65CCF"/>
    <w:rsid w:val="00C91816"/>
    <w:rsid w:val="00CF1587"/>
    <w:rsid w:val="00D715D3"/>
    <w:rsid w:val="00D94223"/>
    <w:rsid w:val="00D961AF"/>
    <w:rsid w:val="00DC2D8D"/>
    <w:rsid w:val="00DC4646"/>
    <w:rsid w:val="00DC7E10"/>
    <w:rsid w:val="00E055A2"/>
    <w:rsid w:val="00E81D66"/>
    <w:rsid w:val="00EA5FE4"/>
    <w:rsid w:val="00F25111"/>
    <w:rsid w:val="00F3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38A"/>
    <w:rPr>
      <w:rFonts w:ascii="Times New Roman" w:eastAsia="Times New Roman" w:hAnsi="Times New Roman"/>
      <w:sz w:val="20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13238A"/>
    <w:pPr>
      <w:jc w:val="center"/>
    </w:pPr>
    <w:rPr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C918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1587"/>
    <w:rPr>
      <w:rFonts w:ascii="Times New Roman" w:hAnsi="Times New Roman" w:cs="Times New Roman"/>
      <w:sz w:val="2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1</Pages>
  <Words>204</Words>
  <Characters>1163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16</cp:revision>
  <cp:lastPrinted>2019-11-01T07:05:00Z</cp:lastPrinted>
  <dcterms:created xsi:type="dcterms:W3CDTF">2019-10-25T07:45:00Z</dcterms:created>
  <dcterms:modified xsi:type="dcterms:W3CDTF">2019-11-05T09:39:00Z</dcterms:modified>
</cp:coreProperties>
</file>